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2027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2E9D6ACF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68175DBD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637413FE" w14:textId="14ED5B4D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August 9, 2022 – 6:00 pm</w:t>
      </w:r>
    </w:p>
    <w:p w14:paraId="772FEC88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049227E1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761089A0" w14:textId="77777777" w:rsidR="00F81B06" w:rsidRDefault="00F81B06" w:rsidP="00F81B06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37CA360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1.</w:t>
      </w:r>
      <w:r>
        <w:rPr>
          <w:rFonts w:ascii="Palatino Linotype" w:hAnsi="Palatino Linotype"/>
          <w:b/>
          <w:bCs/>
          <w:sz w:val="24"/>
          <w:szCs w:val="24"/>
        </w:rPr>
        <w:tab/>
        <w:t>Call to Order</w:t>
      </w:r>
    </w:p>
    <w:p w14:paraId="0F949B94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</w:t>
      </w:r>
      <w:r>
        <w:rPr>
          <w:rFonts w:ascii="Palatino Linotype" w:hAnsi="Palatino Linotype"/>
          <w:b/>
          <w:bCs/>
          <w:sz w:val="24"/>
          <w:szCs w:val="24"/>
        </w:rPr>
        <w:tab/>
        <w:t>Roll Call</w:t>
      </w:r>
    </w:p>
    <w:p w14:paraId="5321406D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3.</w:t>
      </w:r>
      <w:r>
        <w:rPr>
          <w:rFonts w:ascii="Palatino Linotype" w:hAnsi="Palatino Linotype"/>
          <w:b/>
          <w:bCs/>
          <w:sz w:val="24"/>
          <w:szCs w:val="24"/>
        </w:rPr>
        <w:tab/>
        <w:t>Invocation</w:t>
      </w:r>
    </w:p>
    <w:p w14:paraId="3DB17043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4.</w:t>
      </w:r>
      <w:r>
        <w:rPr>
          <w:rFonts w:ascii="Palatino Linotype" w:hAnsi="Palatino Linotype"/>
          <w:b/>
          <w:bCs/>
          <w:sz w:val="24"/>
          <w:szCs w:val="24"/>
        </w:rPr>
        <w:tab/>
        <w:t>Pledge of Allegiance</w:t>
      </w:r>
    </w:p>
    <w:p w14:paraId="5B2C8BEF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5701489C" w14:textId="77777777" w:rsidR="00F81B06" w:rsidRDefault="00F81B06" w:rsidP="00F81B06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</w:p>
    <w:p w14:paraId="674B5B04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50EF9A32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2FB3FAB" w14:textId="1220C9BC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>Approval of the Minutes for the July 12, 2022, PWA Meeting</w:t>
      </w:r>
    </w:p>
    <w:p w14:paraId="4BC62BE2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0C8E4FC0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4A9639A3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002E0799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200F2F08" w14:textId="77777777" w:rsidR="007E30F0" w:rsidRDefault="007E30F0" w:rsidP="00F81B06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1DF1AFA5" w14:textId="1D534F20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5BEC1ADE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BCF8CE5" w14:textId="48C8ECFB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Agenda was filed in the office of the Town Clerk and posted at 6 PM on August 8, 2022,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345CE34A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A886D44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AD0B" wp14:editId="101D2E5B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DB700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A8804BE" wp14:editId="5F2AC2E4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4AC50" w14:textId="77777777" w:rsidR="00F81B06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0FE32E0A" w14:textId="77777777" w:rsidR="00F81B06" w:rsidRPr="00E42B1E" w:rsidRDefault="00F81B06" w:rsidP="00F81B0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68A4F5C" w14:textId="40F6917F" w:rsidR="00F4215C" w:rsidRDefault="00F4215C"/>
    <w:sectPr w:rsidR="00F4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06"/>
    <w:rsid w:val="005414BF"/>
    <w:rsid w:val="007E30F0"/>
    <w:rsid w:val="00F4215C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2581"/>
  <w15:chartTrackingRefBased/>
  <w15:docId w15:val="{64807BB7-C222-4DEE-B7DE-4AC9515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Town of Mounds</cp:lastModifiedBy>
  <cp:revision>4</cp:revision>
  <dcterms:created xsi:type="dcterms:W3CDTF">2022-08-09T14:48:00Z</dcterms:created>
  <dcterms:modified xsi:type="dcterms:W3CDTF">2022-08-09T14:48:00Z</dcterms:modified>
</cp:coreProperties>
</file>